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DC5BF5" w:rsidP="007A7CDF">
      <w:pPr>
        <w:pageBreakBefore/>
        <w:spacing w:after="0" w:line="240" w:lineRule="auto"/>
        <w:jc w:val="right"/>
        <w:rPr>
          <w:rFonts w:ascii="Arial" w:eastAsia="Times New Roman" w:hAnsi="Arial" w:cs="Arial"/>
          <w:b/>
          <w:lang w:eastAsia="ru-RU"/>
        </w:rPr>
      </w:pPr>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557790" w:rsidRPr="007D6645" w:rsidRDefault="00557790" w:rsidP="0055779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ая</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а</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7A7CDF" w:rsidRDefault="00557790" w:rsidP="00557790">
      <w:pPr>
        <w:tabs>
          <w:tab w:val="center" w:pos="5102"/>
          <w:tab w:val="left" w:pos="8652"/>
        </w:tabs>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7D6645">
        <w:rPr>
          <w:rFonts w:ascii="Times New Roman" w:eastAsia="Times New Roman" w:hAnsi="Times New Roman" w:cs="Times New Roman"/>
          <w:b/>
          <w:sz w:val="16"/>
          <w:szCs w:val="16"/>
          <w:lang w:eastAsia="ru-RU"/>
        </w:rPr>
        <w:t>ООО «Славнефть-Красноярскнефтегаз» от 14.05.2015 № 99</w:t>
      </w:r>
    </w:p>
    <w:p w:rsidR="00557790" w:rsidRPr="007A7CDF" w:rsidRDefault="00557790" w:rsidP="00557790">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557790" w:rsidRPr="007D6645" w:rsidRDefault="00557790" w:rsidP="0055779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C92741" w:rsidRPr="00C92741" w:rsidRDefault="00557790" w:rsidP="005577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16"/>
          <w:szCs w:val="16"/>
          <w:lang w:eastAsia="ru-RU"/>
        </w:rPr>
        <w:t xml:space="preserve">                                                                                                                                                  </w:t>
      </w:r>
      <w:r w:rsidRPr="007D6645">
        <w:rPr>
          <w:rFonts w:ascii="Times New Roman" w:eastAsia="Times New Roman" w:hAnsi="Times New Roman" w:cs="Times New Roman"/>
          <w:b/>
          <w:sz w:val="16"/>
          <w:szCs w:val="16"/>
          <w:lang w:eastAsia="ru-RU"/>
        </w:rPr>
        <w:t>ООО «Славнефть-Красноярскнефтегаз» от 14.05.2015 № 99</w:t>
      </w:r>
      <w:r w:rsidR="00C92741" w:rsidRPr="00C92741">
        <w:rPr>
          <w:rFonts w:ascii="Times New Roman" w:eastAsia="Times New Roman" w:hAnsi="Times New Roman" w:cs="Times New Roman"/>
          <w:sz w:val="24"/>
          <w:szCs w:val="24"/>
          <w:lang w:eastAsia="ru-RU"/>
        </w:rPr>
        <w:tab/>
      </w:r>
      <w:r w:rsidR="00C92741" w:rsidRPr="00C92741">
        <w:rPr>
          <w:rFonts w:ascii="Times New Roman" w:eastAsia="Times New Roman" w:hAnsi="Times New Roman" w:cs="Times New Roman"/>
          <w:sz w:val="24"/>
          <w:szCs w:val="24"/>
          <w:lang w:eastAsia="ru-RU"/>
        </w:rPr>
        <w:tab/>
      </w:r>
      <w:r w:rsidR="00C92741" w:rsidRPr="00C92741">
        <w:rPr>
          <w:rFonts w:ascii="Times New Roman" w:eastAsia="Times New Roman" w:hAnsi="Times New Roman" w:cs="Times New Roman"/>
          <w:sz w:val="24"/>
          <w:szCs w:val="24"/>
          <w:lang w:eastAsia="ru-RU"/>
        </w:rPr>
        <w:tab/>
      </w:r>
      <w:r w:rsidR="00C92741" w:rsidRPr="00C92741">
        <w:rPr>
          <w:rFonts w:ascii="Times New Roman" w:eastAsia="Times New Roman" w:hAnsi="Times New Roman" w:cs="Times New Roman"/>
          <w:sz w:val="24"/>
          <w:szCs w:val="24"/>
          <w:lang w:eastAsia="ru-RU"/>
        </w:rPr>
        <w:tab/>
      </w:r>
      <w:r w:rsidR="00C92741" w:rsidRPr="00C92741">
        <w:rPr>
          <w:rFonts w:ascii="Times New Roman" w:eastAsia="Times New Roman" w:hAnsi="Times New Roman" w:cs="Times New Roman"/>
          <w:sz w:val="24"/>
          <w:szCs w:val="24"/>
          <w:lang w:eastAsia="ru-RU"/>
        </w:rPr>
        <w:tab/>
      </w:r>
      <w:r w:rsidR="00C92741"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557790" w:rsidRPr="00557790" w:rsidRDefault="00557790"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val="en-US" w:eastAsia="ru-RU"/>
        </w:rPr>
      </w:pPr>
      <w:bookmarkStart w:id="0" w:name="_GoBack"/>
      <w:bookmarkEnd w:id="0"/>
    </w:p>
    <w:p w:rsidR="00C92741" w:rsidRPr="00C92741" w:rsidRDefault="00C92741" w:rsidP="00557790">
      <w:pPr>
        <w:tabs>
          <w:tab w:val="center" w:pos="5102"/>
          <w:tab w:val="left" w:pos="8652"/>
          <w:tab w:val="left" w:pos="15451"/>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557790" w:rsidRPr="007D6645" w:rsidRDefault="00557790" w:rsidP="0055779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C92741" w:rsidRPr="00C92741" w:rsidRDefault="00557790" w:rsidP="00557790">
      <w:pPr>
        <w:spacing w:after="0" w:line="240" w:lineRule="auto"/>
        <w:jc w:val="center"/>
        <w:rPr>
          <w:rFonts w:ascii="Arial" w:eastAsia="Times New Roman" w:hAnsi="Arial" w:cs="Arial"/>
          <w:b/>
          <w:color w:val="000000"/>
          <w:sz w:val="20"/>
          <w:szCs w:val="20"/>
          <w:lang w:eastAsia="ru-RU"/>
        </w:rPr>
      </w:pPr>
      <w:r>
        <w:rPr>
          <w:rFonts w:ascii="Times New Roman" w:eastAsia="Times New Roman" w:hAnsi="Times New Roman" w:cs="Times New Roman"/>
          <w:b/>
          <w:sz w:val="16"/>
          <w:szCs w:val="16"/>
          <w:lang w:eastAsia="ru-RU"/>
        </w:rPr>
        <w:t xml:space="preserve">                                                                                                                                                                                                                                                                                  </w:t>
      </w:r>
      <w:r w:rsidRPr="007D6645">
        <w:rPr>
          <w:rFonts w:ascii="Times New Roman" w:eastAsia="Times New Roman" w:hAnsi="Times New Roman" w:cs="Times New Roman"/>
          <w:b/>
          <w:sz w:val="16"/>
          <w:szCs w:val="16"/>
          <w:lang w:eastAsia="ru-RU"/>
        </w:rPr>
        <w:t>ООО «Славнефть-Красноярскнефтегаз» от 14.05.2015 №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A744DF">
      <w:pPr>
        <w:shd w:val="clear" w:color="auto" w:fill="FFFFFF"/>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w:t>
      </w:r>
      <w:r w:rsidR="00305CD5" w:rsidRPr="00F942B0">
        <w:rPr>
          <w:rFonts w:ascii="Arial" w:eastAsia="Times New Roman" w:hAnsi="Arial" w:cs="Arial"/>
          <w:color w:val="000000"/>
          <w:sz w:val="20"/>
          <w:szCs w:val="20"/>
          <w:lang w:eastAsia="ru-RU"/>
        </w:rPr>
        <w:t xml:space="preserve">Расходы по перевозке продукции, тара, упаковка, маркировка и страховка включены в цену МТР и возмещению не подлежат. </w:t>
      </w:r>
      <w:r w:rsidR="00A744DF" w:rsidRPr="00A744DF">
        <w:rPr>
          <w:rFonts w:ascii="Arial" w:eastAsia="Times New Roman" w:hAnsi="Arial" w:cs="Arial"/>
          <w:color w:val="000000"/>
          <w:sz w:val="20"/>
          <w:szCs w:val="20"/>
          <w:lang w:eastAsia="ru-RU"/>
        </w:rPr>
        <w:t>Транспортная упаковка данных ТМЦ, поставляемых в климатические районы с холодным климатом и в труднодоступные районы, должна соответствовать требованиям ГОСТ 15846-2002, отгрузка производится в ящиках, выстланных водонепроницаемым материалом.   Если насосные агрегаты отгружаются с комплектом фланцев, метизов, ЗИП они должны поставляться одним грузоместом, раздельная поставка не допустима.  В случае поставки в одном ящике более одного насоса, внутри грузового места их размещают отдельно друг от друга, разделяя перегородками.  Насосы должны поставляться скомплектованные и упакованные согласно паспорту (комплектовочной ведомости) на изделие. На каждое грузовое место крепится упаковочный лист/ярлык с указанием: название Продукции, объект (данные указаны в спецификации), надпись «груз собственность ООО «Славнефть-Красноярскнфетегаз». Запрещается погрузка товара навалом, без упаковки и маркировки.</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F942B0">
      <w:pgSz w:w="16838" w:h="11906" w:orient="landscape"/>
      <w:pgMar w:top="993"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557790">
          <w:rPr>
            <w:noProof/>
          </w:rPr>
          <w:t>1</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305CD5"/>
    <w:rsid w:val="004C0F44"/>
    <w:rsid w:val="00530B27"/>
    <w:rsid w:val="00557790"/>
    <w:rsid w:val="005B114E"/>
    <w:rsid w:val="00682B8F"/>
    <w:rsid w:val="007A7CDF"/>
    <w:rsid w:val="007C5219"/>
    <w:rsid w:val="00A744DF"/>
    <w:rsid w:val="00C526C4"/>
    <w:rsid w:val="00C92741"/>
    <w:rsid w:val="00CE46DB"/>
    <w:rsid w:val="00DC5BF5"/>
    <w:rsid w:val="00EB0835"/>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5C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DC5B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B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7005</Words>
  <Characters>39934</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Алексеев Максим Алексеевич</cp:lastModifiedBy>
  <cp:revision>4</cp:revision>
  <cp:lastPrinted>2015-12-02T11:39:00Z</cp:lastPrinted>
  <dcterms:created xsi:type="dcterms:W3CDTF">2015-12-01T03:12:00Z</dcterms:created>
  <dcterms:modified xsi:type="dcterms:W3CDTF">2015-12-02T11:44:00Z</dcterms:modified>
</cp:coreProperties>
</file>